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8F1" w:rsidRPr="007658F1" w:rsidRDefault="007658F1" w:rsidP="007658F1">
      <w:pPr>
        <w:spacing w:after="55"/>
        <w:textAlignment w:val="top"/>
        <w:rPr>
          <w:rFonts w:ascii="inherit" w:hAnsi="inherit" w:cs="Helvetica"/>
          <w:b/>
          <w:bCs/>
          <w:color w:val="000000"/>
          <w:sz w:val="28"/>
          <w:szCs w:val="28"/>
        </w:rPr>
      </w:pPr>
      <w:r w:rsidRPr="007658F1">
        <w:rPr>
          <w:rFonts w:ascii="inherit" w:hAnsi="inherit" w:cs="Helvetica"/>
          <w:b/>
          <w:bCs/>
          <w:color w:val="000000"/>
          <w:sz w:val="28"/>
          <w:szCs w:val="28"/>
        </w:rPr>
        <w:t>Дата рождения</w:t>
      </w:r>
    </w:p>
    <w:p w:rsidR="007658F1" w:rsidRPr="007658F1" w:rsidRDefault="007658F1" w:rsidP="007658F1">
      <w:pPr>
        <w:spacing w:after="0"/>
        <w:textAlignment w:val="baseline"/>
        <w:rPr>
          <w:rFonts w:ascii="inherit" w:hAnsi="inherit" w:cs="Helvetica"/>
          <w:color w:val="000000"/>
          <w:sz w:val="28"/>
          <w:szCs w:val="28"/>
        </w:rPr>
      </w:pPr>
      <w:r w:rsidRPr="007658F1">
        <w:rPr>
          <w:rFonts w:ascii="inherit" w:hAnsi="inherit" w:cs="Helvetica"/>
          <w:color w:val="000000"/>
          <w:sz w:val="28"/>
          <w:szCs w:val="28"/>
        </w:rPr>
        <w:t> </w:t>
      </w:r>
    </w:p>
    <w:p w:rsidR="007658F1" w:rsidRPr="007658F1" w:rsidRDefault="007658F1" w:rsidP="007658F1">
      <w:pPr>
        <w:ind w:left="720"/>
        <w:textAlignment w:val="top"/>
        <w:rPr>
          <w:rFonts w:ascii="inherit" w:hAnsi="inherit" w:cs="Helvetica"/>
          <w:color w:val="000000"/>
          <w:sz w:val="28"/>
          <w:szCs w:val="28"/>
        </w:rPr>
      </w:pPr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02.10.1895</w:t>
      </w:r>
    </w:p>
    <w:p w:rsidR="007658F1" w:rsidRPr="007658F1" w:rsidRDefault="007658F1" w:rsidP="007658F1">
      <w:pPr>
        <w:spacing w:after="55"/>
        <w:textAlignment w:val="top"/>
        <w:rPr>
          <w:rFonts w:ascii="inherit" w:hAnsi="inherit" w:cs="Helvetica"/>
          <w:b/>
          <w:bCs/>
          <w:color w:val="000000"/>
          <w:sz w:val="28"/>
          <w:szCs w:val="28"/>
        </w:rPr>
      </w:pPr>
      <w:r w:rsidRPr="007658F1">
        <w:rPr>
          <w:rFonts w:ascii="inherit" w:hAnsi="inherit" w:cs="Helvetica"/>
          <w:b/>
          <w:bCs/>
          <w:color w:val="000000"/>
          <w:sz w:val="28"/>
          <w:szCs w:val="28"/>
        </w:rPr>
        <w:t>Место рождения</w:t>
      </w:r>
    </w:p>
    <w:p w:rsidR="007658F1" w:rsidRPr="007658F1" w:rsidRDefault="007658F1" w:rsidP="007658F1">
      <w:pPr>
        <w:ind w:left="720"/>
        <w:textAlignment w:val="top"/>
        <w:rPr>
          <w:rFonts w:ascii="inherit" w:hAnsi="inherit" w:cs="Helvetica"/>
          <w:color w:val="000000"/>
          <w:sz w:val="28"/>
          <w:szCs w:val="28"/>
        </w:rPr>
      </w:pPr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Московская обл., Коломенский р-н, д. Садки</w:t>
      </w:r>
      <w:r w:rsidRPr="007658F1">
        <w:rPr>
          <w:rFonts w:ascii="inherit" w:hAnsi="inherit" w:cs="Helvetica"/>
          <w:color w:val="000000"/>
          <w:sz w:val="28"/>
          <w:szCs w:val="28"/>
        </w:rPr>
        <w:t> ; </w:t>
      </w:r>
      <w:r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Московская </w:t>
      </w:r>
      <w:proofErr w:type="spellStart"/>
      <w:r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обл.</w:t>
      </w:r>
      <w:proofErr w:type="gramStart"/>
      <w:r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,</w:t>
      </w:r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К</w:t>
      </w:r>
      <w:proofErr w:type="gramEnd"/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оломенский</w:t>
      </w:r>
      <w:proofErr w:type="spellEnd"/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 р-н, м. Садки</w:t>
      </w:r>
    </w:p>
    <w:p w:rsidR="007658F1" w:rsidRPr="007658F1" w:rsidRDefault="007658F1" w:rsidP="007658F1">
      <w:pPr>
        <w:spacing w:after="55"/>
        <w:textAlignment w:val="top"/>
        <w:rPr>
          <w:rFonts w:ascii="inherit" w:hAnsi="inherit" w:cs="Helvetica"/>
          <w:b/>
          <w:bCs/>
          <w:color w:val="000000"/>
          <w:sz w:val="28"/>
          <w:szCs w:val="28"/>
        </w:rPr>
      </w:pPr>
      <w:r w:rsidRPr="007658F1">
        <w:rPr>
          <w:rFonts w:ascii="inherit" w:hAnsi="inherit" w:cs="Helvetica"/>
          <w:b/>
          <w:bCs/>
          <w:color w:val="000000"/>
          <w:sz w:val="28"/>
          <w:szCs w:val="28"/>
        </w:rPr>
        <w:t>Дата призыва</w:t>
      </w:r>
    </w:p>
    <w:p w:rsidR="007658F1" w:rsidRPr="007658F1" w:rsidRDefault="007658F1" w:rsidP="007658F1">
      <w:pPr>
        <w:ind w:left="720"/>
        <w:textAlignment w:val="top"/>
        <w:rPr>
          <w:rFonts w:ascii="inherit" w:hAnsi="inherit" w:cs="Helvetica"/>
          <w:color w:val="000000"/>
          <w:sz w:val="28"/>
          <w:szCs w:val="28"/>
        </w:rPr>
      </w:pPr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__.__.1918</w:t>
      </w:r>
    </w:p>
    <w:p w:rsidR="007658F1" w:rsidRPr="007658F1" w:rsidRDefault="007658F1" w:rsidP="007658F1">
      <w:pPr>
        <w:spacing w:after="55"/>
        <w:textAlignment w:val="top"/>
        <w:rPr>
          <w:rFonts w:ascii="inherit" w:hAnsi="inherit" w:cs="Helvetica"/>
          <w:b/>
          <w:bCs/>
          <w:color w:val="000000"/>
          <w:sz w:val="28"/>
          <w:szCs w:val="28"/>
        </w:rPr>
      </w:pPr>
      <w:r w:rsidRPr="007658F1">
        <w:rPr>
          <w:rFonts w:ascii="inherit" w:hAnsi="inherit" w:cs="Helvetica"/>
          <w:b/>
          <w:bCs/>
          <w:color w:val="000000"/>
          <w:sz w:val="28"/>
          <w:szCs w:val="28"/>
        </w:rPr>
        <w:t>Воинское звание</w:t>
      </w:r>
    </w:p>
    <w:p w:rsidR="007658F1" w:rsidRPr="007658F1" w:rsidRDefault="007658F1" w:rsidP="007658F1">
      <w:pPr>
        <w:ind w:left="720"/>
        <w:textAlignment w:val="top"/>
        <w:rPr>
          <w:rFonts w:ascii="inherit" w:hAnsi="inherit" w:cs="Helvetica"/>
          <w:color w:val="000000"/>
          <w:sz w:val="28"/>
          <w:szCs w:val="28"/>
        </w:rPr>
      </w:pPr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генерал-майор</w:t>
      </w:r>
      <w:proofErr w:type="gramStart"/>
      <w:r w:rsidRPr="007658F1">
        <w:rPr>
          <w:rFonts w:ascii="inherit" w:hAnsi="inherit" w:cs="Helvetica"/>
          <w:color w:val="000000"/>
          <w:sz w:val="28"/>
          <w:szCs w:val="28"/>
        </w:rPr>
        <w:t> ;</w:t>
      </w:r>
      <w:proofErr w:type="gramEnd"/>
      <w:r w:rsidRPr="007658F1">
        <w:rPr>
          <w:rFonts w:ascii="inherit" w:hAnsi="inherit" w:cs="Helvetica"/>
          <w:color w:val="000000"/>
          <w:sz w:val="28"/>
          <w:szCs w:val="28"/>
        </w:rPr>
        <w:t> </w:t>
      </w:r>
      <w:proofErr w:type="spellStart"/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гв</w:t>
      </w:r>
      <w:proofErr w:type="spellEnd"/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. генерал-майор</w:t>
      </w:r>
    </w:p>
    <w:p w:rsidR="007658F1" w:rsidRPr="007658F1" w:rsidRDefault="007658F1" w:rsidP="007658F1">
      <w:pPr>
        <w:spacing w:after="55"/>
        <w:textAlignment w:val="top"/>
        <w:rPr>
          <w:rFonts w:ascii="inherit" w:hAnsi="inherit" w:cs="Helvetica"/>
          <w:b/>
          <w:bCs/>
          <w:color w:val="000000"/>
          <w:sz w:val="28"/>
          <w:szCs w:val="28"/>
        </w:rPr>
      </w:pPr>
      <w:r w:rsidRPr="007658F1">
        <w:rPr>
          <w:rFonts w:ascii="inherit" w:hAnsi="inherit" w:cs="Helvetica"/>
          <w:b/>
          <w:bCs/>
          <w:color w:val="000000"/>
          <w:sz w:val="28"/>
          <w:szCs w:val="28"/>
        </w:rPr>
        <w:t>Воинская часть</w:t>
      </w:r>
    </w:p>
    <w:p w:rsidR="007658F1" w:rsidRPr="007658F1" w:rsidRDefault="007658F1" w:rsidP="007658F1">
      <w:pPr>
        <w:spacing w:after="0"/>
        <w:textAlignment w:val="baseline"/>
        <w:rPr>
          <w:rFonts w:ascii="inherit" w:hAnsi="inherit" w:cs="Helvetica"/>
          <w:color w:val="000000"/>
          <w:sz w:val="28"/>
          <w:szCs w:val="28"/>
        </w:rPr>
      </w:pPr>
      <w:r w:rsidRPr="007658F1">
        <w:rPr>
          <w:rFonts w:ascii="inherit" w:hAnsi="inherit" w:cs="Helvetica"/>
          <w:color w:val="000000"/>
          <w:sz w:val="28"/>
          <w:szCs w:val="28"/>
        </w:rPr>
        <w:t> </w:t>
      </w:r>
    </w:p>
    <w:p w:rsidR="007658F1" w:rsidRPr="007658F1" w:rsidRDefault="007658F1" w:rsidP="007658F1">
      <w:pPr>
        <w:ind w:left="720"/>
        <w:textAlignment w:val="top"/>
        <w:rPr>
          <w:rFonts w:ascii="inherit" w:hAnsi="inherit" w:cs="Helvetica"/>
          <w:color w:val="000000"/>
          <w:sz w:val="28"/>
          <w:szCs w:val="28"/>
        </w:rPr>
      </w:pPr>
      <w:hyperlink r:id="rId5" w:history="1">
        <w:r w:rsidRPr="007658F1">
          <w:rPr>
            <w:rStyle w:val="a4"/>
            <w:rFonts w:ascii="inherit" w:hAnsi="inherit" w:cs="Helvetica"/>
            <w:color w:val="0090FF"/>
            <w:sz w:val="28"/>
            <w:szCs w:val="28"/>
            <w:bdr w:val="none" w:sz="0" w:space="0" w:color="auto" w:frame="1"/>
          </w:rPr>
          <w:t>295 стрелковая дивизия</w:t>
        </w:r>
      </w:hyperlink>
      <w:r w:rsidRPr="007658F1">
        <w:rPr>
          <w:rFonts w:ascii="inherit" w:hAnsi="inherit" w:cs="Helvetica"/>
          <w:color w:val="000000"/>
          <w:sz w:val="28"/>
          <w:szCs w:val="28"/>
        </w:rPr>
        <w:br/>
      </w:r>
      <w:hyperlink r:id="rId6" w:history="1">
        <w:proofErr w:type="spellStart"/>
        <w:r w:rsidRPr="007658F1">
          <w:rPr>
            <w:rStyle w:val="a4"/>
            <w:rFonts w:ascii="inherit" w:hAnsi="inherit" w:cs="Helvetica"/>
            <w:color w:val="0090FF"/>
            <w:sz w:val="28"/>
            <w:szCs w:val="28"/>
            <w:bdr w:val="none" w:sz="0" w:space="0" w:color="auto" w:frame="1"/>
          </w:rPr>
          <w:t>Северо-Кавказский</w:t>
        </w:r>
        <w:proofErr w:type="spellEnd"/>
        <w:r w:rsidRPr="007658F1">
          <w:rPr>
            <w:rStyle w:val="a4"/>
            <w:rFonts w:ascii="inherit" w:hAnsi="inherit" w:cs="Helvetica"/>
            <w:color w:val="0090FF"/>
            <w:sz w:val="28"/>
            <w:szCs w:val="28"/>
            <w:bdr w:val="none" w:sz="0" w:space="0" w:color="auto" w:frame="1"/>
          </w:rPr>
          <w:t xml:space="preserve"> фронт</w:t>
        </w:r>
      </w:hyperlink>
      <w:r w:rsidRPr="007658F1">
        <w:rPr>
          <w:rFonts w:ascii="inherit" w:hAnsi="inherit" w:cs="Helvetica"/>
          <w:color w:val="000000"/>
          <w:sz w:val="28"/>
          <w:szCs w:val="28"/>
        </w:rPr>
        <w:br/>
      </w:r>
      <w:hyperlink r:id="rId7" w:history="1">
        <w:r w:rsidRPr="007658F1">
          <w:rPr>
            <w:rStyle w:val="a4"/>
            <w:rFonts w:ascii="inherit" w:hAnsi="inherit" w:cs="Helvetica"/>
            <w:color w:val="0090FF"/>
            <w:sz w:val="28"/>
            <w:szCs w:val="28"/>
            <w:bdr w:val="none" w:sz="0" w:space="0" w:color="auto" w:frame="1"/>
          </w:rPr>
          <w:t>129 стрелковая дивизия</w:t>
        </w:r>
      </w:hyperlink>
      <w:r w:rsidRPr="007658F1">
        <w:rPr>
          <w:rFonts w:ascii="inherit" w:hAnsi="inherit" w:cs="Helvetica"/>
          <w:color w:val="000000"/>
          <w:sz w:val="28"/>
          <w:szCs w:val="28"/>
        </w:rPr>
        <w:br/>
      </w:r>
      <w:hyperlink r:id="rId8" w:history="1">
        <w:r w:rsidRPr="007658F1">
          <w:rPr>
            <w:rStyle w:val="a4"/>
            <w:rFonts w:ascii="inherit" w:hAnsi="inherit" w:cs="Helvetica"/>
            <w:color w:val="0090FF"/>
            <w:sz w:val="28"/>
            <w:szCs w:val="28"/>
            <w:bdr w:val="none" w:sz="0" w:space="0" w:color="auto" w:frame="1"/>
          </w:rPr>
          <w:t>3 ударная армия</w:t>
        </w:r>
      </w:hyperlink>
      <w:r w:rsidRPr="007658F1">
        <w:rPr>
          <w:rFonts w:ascii="inherit" w:hAnsi="inherit" w:cs="Helvetica"/>
          <w:color w:val="000000"/>
          <w:sz w:val="28"/>
          <w:szCs w:val="28"/>
        </w:rPr>
        <w:br/>
      </w:r>
      <w:hyperlink r:id="rId9" w:history="1">
        <w:r w:rsidRPr="007658F1">
          <w:rPr>
            <w:rStyle w:val="a4"/>
            <w:rFonts w:ascii="inherit" w:hAnsi="inherit" w:cs="Helvetica"/>
            <w:color w:val="0090FF"/>
            <w:sz w:val="28"/>
            <w:szCs w:val="28"/>
            <w:bdr w:val="none" w:sz="0" w:space="0" w:color="auto" w:frame="1"/>
          </w:rPr>
          <w:t>37 армия</w:t>
        </w:r>
      </w:hyperlink>
    </w:p>
    <w:p w:rsidR="007658F1" w:rsidRPr="007658F1" w:rsidRDefault="007658F1" w:rsidP="007658F1">
      <w:pPr>
        <w:spacing w:after="55"/>
        <w:textAlignment w:val="top"/>
        <w:rPr>
          <w:rFonts w:ascii="inherit" w:hAnsi="inherit" w:cs="Helvetica"/>
          <w:b/>
          <w:bCs/>
          <w:color w:val="000000"/>
          <w:sz w:val="28"/>
          <w:szCs w:val="28"/>
        </w:rPr>
      </w:pPr>
      <w:r w:rsidRPr="007658F1">
        <w:rPr>
          <w:rFonts w:ascii="inherit" w:hAnsi="inherit" w:cs="Helvetica"/>
          <w:b/>
          <w:bCs/>
          <w:color w:val="000000"/>
          <w:sz w:val="28"/>
          <w:szCs w:val="28"/>
        </w:rPr>
        <w:t>Награды</w:t>
      </w:r>
    </w:p>
    <w:p w:rsidR="007658F1" w:rsidRPr="007658F1" w:rsidRDefault="007658F1" w:rsidP="007658F1">
      <w:pPr>
        <w:spacing w:after="0"/>
        <w:textAlignment w:val="baseline"/>
        <w:rPr>
          <w:rFonts w:ascii="inherit" w:hAnsi="inherit" w:cs="Helvetica"/>
          <w:color w:val="000000"/>
          <w:sz w:val="28"/>
          <w:szCs w:val="28"/>
        </w:rPr>
      </w:pPr>
      <w:r w:rsidRPr="007658F1">
        <w:rPr>
          <w:rFonts w:ascii="inherit" w:hAnsi="inherit" w:cs="Helvetica"/>
          <w:color w:val="000000"/>
          <w:sz w:val="28"/>
          <w:szCs w:val="28"/>
        </w:rPr>
        <w:t> </w:t>
      </w:r>
    </w:p>
    <w:p w:rsidR="007658F1" w:rsidRPr="007658F1" w:rsidRDefault="007658F1" w:rsidP="007658F1">
      <w:pPr>
        <w:ind w:left="720"/>
        <w:textAlignment w:val="top"/>
        <w:rPr>
          <w:rFonts w:ascii="inherit" w:hAnsi="inherit" w:cs="Helvetica"/>
          <w:color w:val="000000"/>
          <w:sz w:val="28"/>
          <w:szCs w:val="28"/>
        </w:rPr>
      </w:pPr>
      <w:proofErr w:type="gramStart"/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Крест храбрых</w:t>
      </w:r>
      <w:r w:rsidRPr="007658F1">
        <w:rPr>
          <w:rFonts w:ascii="inherit" w:hAnsi="inherit" w:cs="Helvetica"/>
          <w:color w:val="000000"/>
          <w:sz w:val="28"/>
          <w:szCs w:val="28"/>
        </w:rPr>
        <w:br/>
      </w:r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Медаль «За Варшаву 1939-1945»</w:t>
      </w:r>
      <w:r w:rsidRPr="007658F1">
        <w:rPr>
          <w:rFonts w:ascii="inherit" w:hAnsi="inherit" w:cs="Helvetica"/>
          <w:color w:val="000000"/>
          <w:sz w:val="28"/>
          <w:szCs w:val="28"/>
        </w:rPr>
        <w:br/>
      </w:r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Орден Красного Знамени (2)</w:t>
      </w:r>
      <w:r w:rsidRPr="007658F1">
        <w:rPr>
          <w:rFonts w:ascii="inherit" w:hAnsi="inherit" w:cs="Helvetica"/>
          <w:color w:val="000000"/>
          <w:sz w:val="28"/>
          <w:szCs w:val="28"/>
        </w:rPr>
        <w:br/>
      </w:r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Орден Красной Звезды</w:t>
      </w:r>
      <w:r w:rsidRPr="007658F1">
        <w:rPr>
          <w:rFonts w:ascii="inherit" w:hAnsi="inherit" w:cs="Helvetica"/>
          <w:color w:val="000000"/>
          <w:sz w:val="28"/>
          <w:szCs w:val="28"/>
        </w:rPr>
        <w:br/>
      </w:r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Орден Отечественной войны I степени</w:t>
      </w:r>
      <w:r w:rsidRPr="007658F1">
        <w:rPr>
          <w:rFonts w:ascii="inherit" w:hAnsi="inherit" w:cs="Helvetica"/>
          <w:color w:val="000000"/>
          <w:sz w:val="28"/>
          <w:szCs w:val="28"/>
        </w:rPr>
        <w:br/>
      </w:r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Орден Красного Знамени</w:t>
      </w:r>
      <w:r w:rsidRPr="007658F1">
        <w:rPr>
          <w:rFonts w:ascii="inherit" w:hAnsi="inherit" w:cs="Helvetica"/>
          <w:color w:val="000000"/>
          <w:sz w:val="28"/>
          <w:szCs w:val="28"/>
        </w:rPr>
        <w:br/>
      </w:r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Орден Суворова II степени</w:t>
      </w:r>
      <w:r w:rsidRPr="007658F1">
        <w:rPr>
          <w:rFonts w:ascii="inherit" w:hAnsi="inherit" w:cs="Helvetica"/>
          <w:color w:val="000000"/>
          <w:sz w:val="28"/>
          <w:szCs w:val="28"/>
        </w:rPr>
        <w:br/>
      </w:r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Орден Кутузова II степени</w:t>
      </w:r>
      <w:r w:rsidRPr="007658F1">
        <w:rPr>
          <w:rFonts w:ascii="inherit" w:hAnsi="inherit" w:cs="Helvetica"/>
          <w:color w:val="000000"/>
          <w:sz w:val="28"/>
          <w:szCs w:val="28"/>
        </w:rPr>
        <w:br/>
      </w:r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Орден Богдана Хмельницкого II степени</w:t>
      </w:r>
      <w:r w:rsidRPr="007658F1">
        <w:rPr>
          <w:rFonts w:ascii="inherit" w:hAnsi="inherit" w:cs="Helvetica"/>
          <w:color w:val="000000"/>
          <w:sz w:val="28"/>
          <w:szCs w:val="28"/>
        </w:rPr>
        <w:br/>
      </w:r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Орден Ленина (2)</w:t>
      </w:r>
      <w:r w:rsidRPr="007658F1">
        <w:rPr>
          <w:rFonts w:ascii="inherit" w:hAnsi="inherit" w:cs="Helvetica"/>
          <w:color w:val="000000"/>
          <w:sz w:val="28"/>
          <w:szCs w:val="28"/>
        </w:rPr>
        <w:br/>
      </w:r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Медаль «За оборону Москвы»</w:t>
      </w:r>
      <w:r w:rsidRPr="007658F1">
        <w:rPr>
          <w:rFonts w:ascii="inherit" w:hAnsi="inherit" w:cs="Helvetica"/>
          <w:color w:val="000000"/>
          <w:sz w:val="28"/>
          <w:szCs w:val="28"/>
        </w:rPr>
        <w:br/>
      </w:r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Медаль «За оборону Кавказа»</w:t>
      </w:r>
      <w:r w:rsidRPr="007658F1">
        <w:rPr>
          <w:rFonts w:ascii="inherit" w:hAnsi="inherit" w:cs="Helvetica"/>
          <w:color w:val="000000"/>
          <w:sz w:val="28"/>
          <w:szCs w:val="28"/>
        </w:rPr>
        <w:br/>
      </w:r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Медаль «За победу над Германией в Великой Отечественной войне 1941–1945 гг.»</w:t>
      </w:r>
      <w:r w:rsidRPr="007658F1">
        <w:rPr>
          <w:rFonts w:ascii="inherit" w:hAnsi="inherit" w:cs="Helvetica"/>
          <w:color w:val="000000"/>
          <w:sz w:val="28"/>
          <w:szCs w:val="28"/>
        </w:rPr>
        <w:br/>
      </w:r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Медаль «За взятие Берлина</w:t>
      </w:r>
      <w:proofErr w:type="gramEnd"/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»</w:t>
      </w:r>
      <w:r w:rsidRPr="007658F1">
        <w:rPr>
          <w:rFonts w:ascii="inherit" w:hAnsi="inherit" w:cs="Helvetica"/>
          <w:color w:val="000000"/>
          <w:sz w:val="28"/>
          <w:szCs w:val="28"/>
        </w:rPr>
        <w:br/>
      </w:r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Медаль «За освобождение Варшавы»</w:t>
      </w:r>
    </w:p>
    <w:p w:rsidR="007658F1" w:rsidRPr="007658F1" w:rsidRDefault="007658F1" w:rsidP="007658F1">
      <w:pPr>
        <w:spacing w:after="55"/>
        <w:textAlignment w:val="top"/>
        <w:rPr>
          <w:rFonts w:ascii="inherit" w:hAnsi="inherit" w:cs="Helvetica"/>
          <w:b/>
          <w:bCs/>
          <w:color w:val="000000"/>
          <w:sz w:val="28"/>
          <w:szCs w:val="28"/>
        </w:rPr>
      </w:pPr>
      <w:r w:rsidRPr="007658F1">
        <w:rPr>
          <w:rFonts w:ascii="inherit" w:hAnsi="inherit" w:cs="Helvetica"/>
          <w:b/>
          <w:bCs/>
          <w:color w:val="000000"/>
          <w:sz w:val="28"/>
          <w:szCs w:val="28"/>
        </w:rPr>
        <w:lastRenderedPageBreak/>
        <w:t>Место захоронения</w:t>
      </w:r>
    </w:p>
    <w:p w:rsidR="007658F1" w:rsidRPr="007658F1" w:rsidRDefault="007658F1" w:rsidP="007658F1">
      <w:pPr>
        <w:ind w:left="720"/>
        <w:textAlignment w:val="top"/>
        <w:rPr>
          <w:rFonts w:ascii="inherit" w:hAnsi="inherit" w:cs="Helvetica"/>
          <w:color w:val="000000"/>
          <w:sz w:val="28"/>
          <w:szCs w:val="28"/>
        </w:rPr>
      </w:pPr>
      <w:r w:rsidRPr="007658F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Московская обл., г. Москва</w:t>
      </w:r>
    </w:p>
    <w:p w:rsidR="007658F1" w:rsidRPr="007658F1" w:rsidRDefault="007658F1" w:rsidP="007658F1">
      <w:pPr>
        <w:textAlignment w:val="baseline"/>
        <w:rPr>
          <w:rFonts w:ascii="inherit" w:hAnsi="inherit" w:cs="Helvetica"/>
          <w:b/>
          <w:bCs/>
          <w:color w:val="000000"/>
          <w:sz w:val="28"/>
          <w:szCs w:val="28"/>
        </w:rPr>
      </w:pPr>
      <w:r>
        <w:rPr>
          <w:rFonts w:ascii="inherit" w:hAnsi="inherit" w:cs="Helvetica"/>
          <w:b/>
          <w:bCs/>
          <w:color w:val="000000"/>
          <w:sz w:val="28"/>
          <w:szCs w:val="28"/>
        </w:rPr>
        <w:t xml:space="preserve">                                                </w:t>
      </w:r>
      <w:r w:rsidRPr="007658F1">
        <w:rPr>
          <w:rFonts w:ascii="inherit" w:hAnsi="inherit" w:cs="Helvetica"/>
          <w:b/>
          <w:bCs/>
          <w:color w:val="000000"/>
          <w:sz w:val="28"/>
          <w:szCs w:val="28"/>
        </w:rPr>
        <w:t>Биография</w:t>
      </w:r>
    </w:p>
    <w:p w:rsidR="007658F1" w:rsidRPr="007658F1" w:rsidRDefault="007658F1" w:rsidP="007658F1">
      <w:pPr>
        <w:spacing w:after="0" w:line="240" w:lineRule="auto"/>
        <w:contextualSpacing/>
        <w:jc w:val="both"/>
        <w:textAlignment w:val="baseline"/>
        <w:rPr>
          <w:rFonts w:ascii="inherit" w:hAnsi="inherit" w:cs="Helvetica"/>
          <w:color w:val="000000"/>
          <w:sz w:val="28"/>
          <w:szCs w:val="28"/>
        </w:rPr>
      </w:pPr>
      <w:r w:rsidRPr="007658F1">
        <w:rPr>
          <w:rFonts w:ascii="inherit" w:hAnsi="inherit" w:cs="Helvetica"/>
          <w:color w:val="000000"/>
          <w:sz w:val="28"/>
          <w:szCs w:val="28"/>
        </w:rPr>
        <w:t xml:space="preserve">(2.10.1895, м. Садки Коломенского уезда Московской губ. - 21.3.1956, г. Москва). Русский. Генерал-майор (1940). </w:t>
      </w:r>
      <w:proofErr w:type="gramStart"/>
      <w:r w:rsidRPr="007658F1">
        <w:rPr>
          <w:rFonts w:ascii="inherit" w:hAnsi="inherit" w:cs="Helvetica"/>
          <w:color w:val="000000"/>
          <w:sz w:val="28"/>
          <w:szCs w:val="28"/>
        </w:rPr>
        <w:t>В Русской императорской армии с мая 1916 по октябрь 1917 г. В Красной гвардии с октября 1917 г. В Красной армии и пограничных войсках с марта 1918 г. Окончил учебную команду при 2-м запасном кавалерийском полку в г. Острогожск (1916), 2,5 месяца был слушателем Тверского юнкерского кавалерийского училища (1917), окончил также кавалерийские КУКС РККА в г. Новочеркасск (1931), ВАК при</w:t>
      </w:r>
      <w:proofErr w:type="gramEnd"/>
      <w:r w:rsidRPr="007658F1">
        <w:rPr>
          <w:rFonts w:ascii="inherit" w:hAnsi="inherit" w:cs="Helvetica"/>
          <w:color w:val="000000"/>
          <w:sz w:val="28"/>
          <w:szCs w:val="28"/>
        </w:rPr>
        <w:t xml:space="preserve"> Академии Генштаба РККА (1939). В</w:t>
      </w:r>
      <w:proofErr w:type="gramStart"/>
      <w:r w:rsidRPr="007658F1">
        <w:rPr>
          <w:rFonts w:ascii="inherit" w:hAnsi="inherit" w:cs="Helvetica"/>
          <w:color w:val="000000"/>
          <w:sz w:val="28"/>
          <w:szCs w:val="28"/>
        </w:rPr>
        <w:t xml:space="preserve"> П</w:t>
      </w:r>
      <w:proofErr w:type="gramEnd"/>
      <w:r w:rsidRPr="007658F1">
        <w:rPr>
          <w:rFonts w:ascii="inherit" w:hAnsi="inherit" w:cs="Helvetica"/>
          <w:color w:val="000000"/>
          <w:sz w:val="28"/>
          <w:szCs w:val="28"/>
        </w:rPr>
        <w:t xml:space="preserve">ервую мировую войну А. А. Филатов в мае 1916 г. был призван на военную службу на правах вольноопределяющегося и зачислен во 2-й запасной кавалерийский полк в г. Острогожск. В течение 6 месяцев проходил подготовку в учебной команде этого полка, затем был направлен на Румынский фронт в 3-й драгунский Новороссийский полк. В его составе воевал командиром взвода, дослужился до старшего унтер-офицера. В июле 1917 г. направлен в Тверское юнкерское кавалерийское училище, где проучился 2,5 месяца. После Октябрьской революции училище было расформировано, а </w:t>
      </w:r>
      <w:proofErr w:type="spellStart"/>
      <w:r w:rsidRPr="007658F1">
        <w:rPr>
          <w:rFonts w:ascii="inherit" w:hAnsi="inherit" w:cs="Helvetica"/>
          <w:color w:val="000000"/>
          <w:sz w:val="28"/>
          <w:szCs w:val="28"/>
        </w:rPr>
        <w:t>А</w:t>
      </w:r>
      <w:proofErr w:type="spellEnd"/>
      <w:r w:rsidRPr="007658F1">
        <w:rPr>
          <w:rFonts w:ascii="inherit" w:hAnsi="inherit" w:cs="Helvetica"/>
          <w:color w:val="000000"/>
          <w:sz w:val="28"/>
          <w:szCs w:val="28"/>
        </w:rPr>
        <w:t xml:space="preserve">. А. Филатов убыл в запасной кавалерийский полк в </w:t>
      </w:r>
      <w:proofErr w:type="gramStart"/>
      <w:r w:rsidRPr="007658F1">
        <w:rPr>
          <w:rFonts w:ascii="inherit" w:hAnsi="inherit" w:cs="Helvetica"/>
          <w:color w:val="000000"/>
          <w:sz w:val="28"/>
          <w:szCs w:val="28"/>
        </w:rPr>
        <w:t>г</w:t>
      </w:r>
      <w:proofErr w:type="gramEnd"/>
      <w:r w:rsidRPr="007658F1">
        <w:rPr>
          <w:rFonts w:ascii="inherit" w:hAnsi="inherit" w:cs="Helvetica"/>
          <w:color w:val="000000"/>
          <w:sz w:val="28"/>
          <w:szCs w:val="28"/>
        </w:rPr>
        <w:t xml:space="preserve">. Тамбов. Там в числе первых добровольно вступил в красногвардейский отряд П. Е. </w:t>
      </w:r>
      <w:proofErr w:type="spellStart"/>
      <w:r w:rsidRPr="007658F1">
        <w:rPr>
          <w:rFonts w:ascii="inherit" w:hAnsi="inherit" w:cs="Helvetica"/>
          <w:color w:val="000000"/>
          <w:sz w:val="28"/>
          <w:szCs w:val="28"/>
        </w:rPr>
        <w:t>Дыбенко</w:t>
      </w:r>
      <w:proofErr w:type="spellEnd"/>
      <w:r w:rsidRPr="007658F1">
        <w:rPr>
          <w:rFonts w:ascii="inherit" w:hAnsi="inherit" w:cs="Helvetica"/>
          <w:color w:val="000000"/>
          <w:sz w:val="28"/>
          <w:szCs w:val="28"/>
        </w:rPr>
        <w:t xml:space="preserve">. Командиром взвода и роты этого отряда участвовал в боях с немецкими войсками под Псковом и Нарвой. В Гражданскую войну в марте 1918 г. вступил в 6-й отдельный пограничный отряд, формировавшийся в это время в г. Порхов, и был назначен старшим инструктором кавалерии. С октября того же года командовал взводом в 1-м Московском продовольственном полку, с июля 1919 г. - в 6-м отдельном кавалерийском дивизионе, с августа - в отдельном кавалерийском полку 2-й пограничной дивизии, с сентября - в 53-м пограничном дивизионе. С сентября 1919 г. и. д. адъютанта кавалерийского депо, был приемщиком лошадей 3-й особой комиссии по закупке лошадей для армий Западного фронта, с мая 1920 г. служил в той же должности во 2-й особой комиссии по закупке лошадей для армий фронта. С июня 1920 г. командовал взводом в 1-м запасном кавалерийском полку Западной армии Западного фронта. В его составе участвовал в Советско-польской войне 1920 г., затем сражался с вооруженными формированиями генерала С. Н. </w:t>
      </w:r>
      <w:proofErr w:type="spellStart"/>
      <w:r w:rsidRPr="007658F1">
        <w:rPr>
          <w:rFonts w:ascii="inherit" w:hAnsi="inherit" w:cs="Helvetica"/>
          <w:color w:val="000000"/>
          <w:sz w:val="28"/>
          <w:szCs w:val="28"/>
        </w:rPr>
        <w:t>Булак-Балаховича</w:t>
      </w:r>
      <w:proofErr w:type="spellEnd"/>
      <w:r w:rsidRPr="007658F1">
        <w:rPr>
          <w:rFonts w:ascii="inherit" w:hAnsi="inherit" w:cs="Helvetica"/>
          <w:color w:val="000000"/>
          <w:sz w:val="28"/>
          <w:szCs w:val="28"/>
        </w:rPr>
        <w:t xml:space="preserve"> в Белоруссии. В послевоенный период с марта 1921 г. командовал взводом на 21-х Минских кавалерийских курсах, затем в январе 1923 г. был назначен начальником команды конных разведчиков 6-го отдельного пограничного батальона Белорусского пограничного отряда. С января 1924 г. был </w:t>
      </w:r>
      <w:proofErr w:type="spellStart"/>
      <w:r w:rsidRPr="007658F1">
        <w:rPr>
          <w:rFonts w:ascii="inherit" w:hAnsi="inherit" w:cs="Helvetica"/>
          <w:color w:val="000000"/>
          <w:sz w:val="28"/>
          <w:szCs w:val="28"/>
        </w:rPr>
        <w:t>пом</w:t>
      </w:r>
      <w:proofErr w:type="spellEnd"/>
      <w:r w:rsidRPr="007658F1">
        <w:rPr>
          <w:rFonts w:ascii="inherit" w:hAnsi="inherit" w:cs="Helvetica"/>
          <w:color w:val="000000"/>
          <w:sz w:val="28"/>
          <w:szCs w:val="28"/>
        </w:rPr>
        <w:t xml:space="preserve">. уполномоченного 16-го пограничного отряда войск ОГПУ, с августа того же года - </w:t>
      </w:r>
      <w:proofErr w:type="spellStart"/>
      <w:r w:rsidRPr="007658F1">
        <w:rPr>
          <w:rFonts w:ascii="inherit" w:hAnsi="inherit" w:cs="Helvetica"/>
          <w:color w:val="000000"/>
          <w:sz w:val="28"/>
          <w:szCs w:val="28"/>
        </w:rPr>
        <w:t>пом</w:t>
      </w:r>
      <w:proofErr w:type="spellEnd"/>
      <w:r w:rsidRPr="007658F1">
        <w:rPr>
          <w:rFonts w:ascii="inherit" w:hAnsi="inherit" w:cs="Helvetica"/>
          <w:color w:val="000000"/>
          <w:sz w:val="28"/>
          <w:szCs w:val="28"/>
        </w:rPr>
        <w:t xml:space="preserve">. командира эскадрона 7-й объединенной Белорусской школы им. Белорусского ЦИК. В сентябре переведен в 38-й кавалерийский полк 7-й кавалерийской дивизии </w:t>
      </w:r>
      <w:proofErr w:type="spellStart"/>
      <w:r w:rsidRPr="007658F1">
        <w:rPr>
          <w:rFonts w:ascii="inherit" w:hAnsi="inherit" w:cs="Helvetica"/>
          <w:color w:val="000000"/>
          <w:sz w:val="28"/>
          <w:szCs w:val="28"/>
        </w:rPr>
        <w:t>ЗапВО</w:t>
      </w:r>
      <w:proofErr w:type="spellEnd"/>
      <w:r w:rsidRPr="007658F1">
        <w:rPr>
          <w:rFonts w:ascii="inherit" w:hAnsi="inherit" w:cs="Helvetica"/>
          <w:color w:val="000000"/>
          <w:sz w:val="28"/>
          <w:szCs w:val="28"/>
        </w:rPr>
        <w:t xml:space="preserve">, где занимал должности командира взвода и </w:t>
      </w:r>
      <w:r w:rsidRPr="007658F1">
        <w:rPr>
          <w:rFonts w:ascii="inherit" w:hAnsi="inherit" w:cs="Helvetica"/>
          <w:color w:val="000000"/>
          <w:sz w:val="28"/>
          <w:szCs w:val="28"/>
        </w:rPr>
        <w:lastRenderedPageBreak/>
        <w:t xml:space="preserve">эскадрона, </w:t>
      </w:r>
      <w:proofErr w:type="spellStart"/>
      <w:r w:rsidRPr="007658F1">
        <w:rPr>
          <w:rFonts w:ascii="inherit" w:hAnsi="inherit" w:cs="Helvetica"/>
          <w:color w:val="000000"/>
          <w:sz w:val="28"/>
          <w:szCs w:val="28"/>
        </w:rPr>
        <w:t>пом</w:t>
      </w:r>
      <w:proofErr w:type="spellEnd"/>
      <w:r w:rsidRPr="007658F1">
        <w:rPr>
          <w:rFonts w:ascii="inherit" w:hAnsi="inherit" w:cs="Helvetica"/>
          <w:color w:val="000000"/>
          <w:sz w:val="28"/>
          <w:szCs w:val="28"/>
        </w:rPr>
        <w:t xml:space="preserve">. начальника штаба и начальника штаба полка (с октября 1926 г. - в составе БВО). </w:t>
      </w:r>
      <w:proofErr w:type="gramStart"/>
      <w:r w:rsidRPr="007658F1">
        <w:rPr>
          <w:rFonts w:ascii="inherit" w:hAnsi="inherit" w:cs="Helvetica"/>
          <w:color w:val="000000"/>
          <w:sz w:val="28"/>
          <w:szCs w:val="28"/>
        </w:rPr>
        <w:t>В период с ноября 1930 по июнь 1931 г. находился на кавалерийских КУКС РККА в г. Новочеркасск, затем вернулся в полк на прежнюю должность.</w:t>
      </w:r>
      <w:proofErr w:type="gramEnd"/>
      <w:r w:rsidRPr="007658F1">
        <w:rPr>
          <w:rFonts w:ascii="inherit" w:hAnsi="inherit" w:cs="Helvetica"/>
          <w:color w:val="000000"/>
          <w:sz w:val="28"/>
          <w:szCs w:val="28"/>
        </w:rPr>
        <w:t xml:space="preserve"> В марте 1932 г. назначен начальником 1-й части штаба 7-й кавалерийской дивизии, затем с декабря в ее составе командовал 40-м кавалерийским полком. В сентябре 1935 г. назначен начальником военно-хозяйственного снабжения 6-го казачьего кавалерийского корпуса им. И. В. Сталина этого же округа. В январе 1938 г. вновь вернулся в 7-ю кавалерийскую дивизию на должность начальника штаба дивизии. С ноября 1938 по апрель 1939 г. учился на ВАК при Академии Генштаба РККА. В июне 1939 г. назначен в </w:t>
      </w:r>
      <w:proofErr w:type="spellStart"/>
      <w:r w:rsidRPr="007658F1">
        <w:rPr>
          <w:rFonts w:ascii="inherit" w:hAnsi="inherit" w:cs="Helvetica"/>
          <w:color w:val="000000"/>
          <w:sz w:val="28"/>
          <w:szCs w:val="28"/>
        </w:rPr>
        <w:t>ЗабВО</w:t>
      </w:r>
      <w:proofErr w:type="spellEnd"/>
      <w:r w:rsidRPr="007658F1">
        <w:rPr>
          <w:rFonts w:ascii="inherit" w:hAnsi="inherit" w:cs="Helvetica"/>
          <w:color w:val="000000"/>
          <w:sz w:val="28"/>
          <w:szCs w:val="28"/>
        </w:rPr>
        <w:t xml:space="preserve"> на должность командира 15-й кавалерийской дивизии. С марта 1941 г. вступил в командование 46-й стрелковой дивизией. В начале Великой Отечественной войны генерал-майор А. А. Филатов продолжал командовать этой дивизией, которая с 22 июня 1941 г. находилась в резерве Ставки Главного командования. В июле она была передана 16-й армии Западного фронта и участвовала в Смоленском сражении. Понеся большие потери, дивизия 19 сентября 1941 г. была расформирована. Затем А. А. Филатов был назначен командиром 129-й стрелковой дивизии (этой же армии), которая вскоре также была расформирована. С октября - </w:t>
      </w:r>
      <w:proofErr w:type="spellStart"/>
      <w:r w:rsidRPr="007658F1">
        <w:rPr>
          <w:rFonts w:ascii="inherit" w:hAnsi="inherit" w:cs="Helvetica"/>
          <w:color w:val="000000"/>
          <w:sz w:val="28"/>
          <w:szCs w:val="28"/>
        </w:rPr>
        <w:t>врид</w:t>
      </w:r>
      <w:proofErr w:type="spellEnd"/>
      <w:r w:rsidRPr="007658F1">
        <w:rPr>
          <w:rFonts w:ascii="inherit" w:hAnsi="inherit" w:cs="Helvetica"/>
          <w:color w:val="000000"/>
          <w:sz w:val="28"/>
          <w:szCs w:val="28"/>
        </w:rPr>
        <w:t xml:space="preserve"> начальника штаба 5-й армии Западного фронта, участвовал с ней в битве под Москвой. С января 1942 г. - </w:t>
      </w:r>
      <w:proofErr w:type="spellStart"/>
      <w:r w:rsidRPr="007658F1">
        <w:rPr>
          <w:rFonts w:ascii="inherit" w:hAnsi="inherit" w:cs="Helvetica"/>
          <w:color w:val="000000"/>
          <w:sz w:val="28"/>
          <w:szCs w:val="28"/>
        </w:rPr>
        <w:t>врид</w:t>
      </w:r>
      <w:proofErr w:type="spellEnd"/>
      <w:r w:rsidRPr="007658F1">
        <w:rPr>
          <w:rFonts w:ascii="inherit" w:hAnsi="inherit" w:cs="Helvetica"/>
          <w:color w:val="000000"/>
          <w:sz w:val="28"/>
          <w:szCs w:val="28"/>
        </w:rPr>
        <w:t xml:space="preserve"> начальника оперативного отдела штаба Закавказского фронта. В марте А. А. Филатов назначен командиром 417-й стрелковой дивизии 37-й армии этого же фронта (в боевых действиях в этот период не участвовала). С июля 1942 г. и. д. зам. командующего 45-й армией Закавказского фронта. С декабря вступил в командование 295-й стрелковой дивизией, которая в составе 37-й армии принимала участие в </w:t>
      </w:r>
      <w:proofErr w:type="spellStart"/>
      <w:r w:rsidRPr="007658F1">
        <w:rPr>
          <w:rFonts w:ascii="inherit" w:hAnsi="inherit" w:cs="Helvetica"/>
          <w:color w:val="000000"/>
          <w:sz w:val="28"/>
          <w:szCs w:val="28"/>
        </w:rPr>
        <w:t>Северо-Кавказской</w:t>
      </w:r>
      <w:proofErr w:type="spellEnd"/>
      <w:r w:rsidRPr="007658F1">
        <w:rPr>
          <w:rFonts w:ascii="inherit" w:hAnsi="inherit" w:cs="Helvetica"/>
          <w:color w:val="000000"/>
          <w:sz w:val="28"/>
          <w:szCs w:val="28"/>
        </w:rPr>
        <w:t xml:space="preserve"> наступательной операции и освобождении городов Пятигорск, Черкесск, Армавир. С июня 1943 г. генерал-майор А. А. Филатов командовал 37-й армией Закавказского фронта. В июле ее войска были переданы 9-й и 56-й армиям, а управление выведено в резерв Ставки ВГК. С августа 1943 по апрель 1945 г. и. д. для особо важных поручений при первом зам. наркома обороны СССР. В апреле 1945 г. назначен зам. командующего 3-й ударной армией 1-го Белорусского фронта, но ввиду недостаточного командного стажа от должности освобожден и допущен </w:t>
      </w:r>
      <w:proofErr w:type="gramStart"/>
      <w:r w:rsidRPr="007658F1">
        <w:rPr>
          <w:rFonts w:ascii="inherit" w:hAnsi="inherit" w:cs="Helvetica"/>
          <w:color w:val="000000"/>
          <w:sz w:val="28"/>
          <w:szCs w:val="28"/>
        </w:rPr>
        <w:t>к</w:t>
      </w:r>
      <w:proofErr w:type="gramEnd"/>
      <w:r w:rsidRPr="007658F1">
        <w:rPr>
          <w:rFonts w:ascii="inherit" w:hAnsi="inherit" w:cs="Helvetica"/>
          <w:color w:val="000000"/>
          <w:sz w:val="28"/>
          <w:szCs w:val="28"/>
        </w:rPr>
        <w:t xml:space="preserve"> и. д. командира 12-го гвардейского стрелкового корпуса. Его соединения и части в составе 3-й ударной армии 1-го Белорусского фронта участвовали в Берлинской наступательной операции и взятии Берлина. После войны генерал-майор А. А. Филатов с 20 июля 1945 г. был зам. начальника Управления по репатриации ГСОВГ. 14 августа 1946 г. освобожден от должности и откомандирован в распоряжение начальника ГУК </w:t>
      </w:r>
      <w:proofErr w:type="gramStart"/>
      <w:r w:rsidRPr="007658F1">
        <w:rPr>
          <w:rFonts w:ascii="inherit" w:hAnsi="inherit" w:cs="Helvetica"/>
          <w:color w:val="000000"/>
          <w:sz w:val="28"/>
          <w:szCs w:val="28"/>
        </w:rPr>
        <w:t>ВС</w:t>
      </w:r>
      <w:proofErr w:type="gramEnd"/>
      <w:r w:rsidRPr="007658F1">
        <w:rPr>
          <w:rFonts w:ascii="inherit" w:hAnsi="inherit" w:cs="Helvetica"/>
          <w:color w:val="000000"/>
          <w:sz w:val="28"/>
          <w:szCs w:val="28"/>
        </w:rPr>
        <w:t xml:space="preserve"> СССР. В марте 1947 г. уволен в запас. </w:t>
      </w:r>
      <w:proofErr w:type="gramStart"/>
      <w:r w:rsidRPr="007658F1">
        <w:rPr>
          <w:rFonts w:ascii="inherit" w:hAnsi="inherit" w:cs="Helvetica"/>
          <w:color w:val="000000"/>
          <w:sz w:val="28"/>
          <w:szCs w:val="28"/>
        </w:rPr>
        <w:t>Награжден</w:t>
      </w:r>
      <w:proofErr w:type="gramEnd"/>
      <w:r w:rsidRPr="007658F1">
        <w:rPr>
          <w:rFonts w:ascii="inherit" w:hAnsi="inherit" w:cs="Helvetica"/>
          <w:color w:val="000000"/>
          <w:sz w:val="28"/>
          <w:szCs w:val="28"/>
        </w:rPr>
        <w:t xml:space="preserve"> орденами Ленина, 2 орденами Красного Знамени, орденами Суворова 2-й ст., Кутузова 2-й ст., Богдана Хмельницкого 2-й ст., Отечественной войны 1-й ст., Красной Звезды, медалями. Использованная литература: Великая Отечественная: Комдивы. Военный биографический словарь. Том V. Командиры стрелковых, горнострелковых дивизий, </w:t>
      </w:r>
      <w:r w:rsidRPr="007658F1">
        <w:rPr>
          <w:rFonts w:ascii="inherit" w:hAnsi="inherit" w:cs="Helvetica"/>
          <w:color w:val="000000"/>
          <w:sz w:val="28"/>
          <w:szCs w:val="28"/>
        </w:rPr>
        <w:lastRenderedPageBreak/>
        <w:t xml:space="preserve">крымских, полярных, петрозаводских дивизий, дивизий </w:t>
      </w:r>
      <w:proofErr w:type="spellStart"/>
      <w:r w:rsidRPr="007658F1">
        <w:rPr>
          <w:rFonts w:ascii="inherit" w:hAnsi="inherit" w:cs="Helvetica"/>
          <w:color w:val="000000"/>
          <w:sz w:val="28"/>
          <w:szCs w:val="28"/>
        </w:rPr>
        <w:t>ребольского</w:t>
      </w:r>
      <w:proofErr w:type="spellEnd"/>
      <w:r w:rsidRPr="007658F1">
        <w:rPr>
          <w:rFonts w:ascii="inherit" w:hAnsi="inherit" w:cs="Helvetica"/>
          <w:color w:val="000000"/>
          <w:sz w:val="28"/>
          <w:szCs w:val="28"/>
        </w:rPr>
        <w:t xml:space="preserve"> направления, истребительных дивизий. (Пивоваров - </w:t>
      </w:r>
      <w:proofErr w:type="spellStart"/>
      <w:r w:rsidRPr="007658F1">
        <w:rPr>
          <w:rFonts w:ascii="inherit" w:hAnsi="inherit" w:cs="Helvetica"/>
          <w:color w:val="000000"/>
          <w:sz w:val="28"/>
          <w:szCs w:val="28"/>
        </w:rPr>
        <w:t>Яцун</w:t>
      </w:r>
      <w:proofErr w:type="spellEnd"/>
      <w:r w:rsidRPr="007658F1">
        <w:rPr>
          <w:rFonts w:ascii="inherit" w:hAnsi="inherit" w:cs="Helvetica"/>
          <w:color w:val="000000"/>
          <w:sz w:val="28"/>
          <w:szCs w:val="28"/>
        </w:rPr>
        <w:t xml:space="preserve">) / Д.А. </w:t>
      </w:r>
      <w:proofErr w:type="spellStart"/>
      <w:r w:rsidRPr="007658F1">
        <w:rPr>
          <w:rFonts w:ascii="inherit" w:hAnsi="inherit" w:cs="Helvetica"/>
          <w:color w:val="000000"/>
          <w:sz w:val="28"/>
          <w:szCs w:val="28"/>
        </w:rPr>
        <w:t>Цапаев</w:t>
      </w:r>
      <w:proofErr w:type="spellEnd"/>
      <w:r w:rsidRPr="007658F1">
        <w:rPr>
          <w:rFonts w:ascii="inherit" w:hAnsi="inherit" w:cs="Helvetica"/>
          <w:color w:val="000000"/>
          <w:sz w:val="28"/>
          <w:szCs w:val="28"/>
        </w:rPr>
        <w:t xml:space="preserve">, Б.А. Введенский, О.В. </w:t>
      </w:r>
      <w:proofErr w:type="spellStart"/>
      <w:r w:rsidRPr="007658F1">
        <w:rPr>
          <w:rFonts w:ascii="inherit" w:hAnsi="inherit" w:cs="Helvetica"/>
          <w:color w:val="000000"/>
          <w:sz w:val="28"/>
          <w:szCs w:val="28"/>
        </w:rPr>
        <w:t>Коцур</w:t>
      </w:r>
      <w:proofErr w:type="spellEnd"/>
      <w:r w:rsidRPr="007658F1">
        <w:rPr>
          <w:rFonts w:ascii="inherit" w:hAnsi="inherit" w:cs="Helvetica"/>
          <w:color w:val="000000"/>
          <w:sz w:val="28"/>
          <w:szCs w:val="28"/>
        </w:rPr>
        <w:t xml:space="preserve"> [и др.]; под общей редакцией генерал-полковника В.П. Горемыкина - М.: </w:t>
      </w:r>
      <w:proofErr w:type="spellStart"/>
      <w:r w:rsidRPr="007658F1">
        <w:rPr>
          <w:rFonts w:ascii="inherit" w:hAnsi="inherit" w:cs="Helvetica"/>
          <w:color w:val="000000"/>
          <w:sz w:val="28"/>
          <w:szCs w:val="28"/>
        </w:rPr>
        <w:t>Кучково</w:t>
      </w:r>
      <w:proofErr w:type="spellEnd"/>
      <w:r w:rsidRPr="007658F1">
        <w:rPr>
          <w:rFonts w:ascii="inherit" w:hAnsi="inherit" w:cs="Helvetica"/>
          <w:color w:val="000000"/>
          <w:sz w:val="28"/>
          <w:szCs w:val="28"/>
        </w:rPr>
        <w:t xml:space="preserve"> поле, 2014. - 1168 с.: ил. </w:t>
      </w:r>
      <w:hyperlink r:id="rId10" w:history="1"/>
      <w:r>
        <w:rPr>
          <w:rFonts w:ascii="inherit" w:hAnsi="inherit" w:cs="Helvetica"/>
          <w:color w:val="000000"/>
          <w:sz w:val="28"/>
          <w:szCs w:val="28"/>
        </w:rPr>
        <w:t xml:space="preserve"> </w:t>
      </w:r>
    </w:p>
    <w:p w:rsidR="00BE74C8" w:rsidRPr="00BE74C8" w:rsidRDefault="00BE74C8" w:rsidP="00BE74C8">
      <w:pPr>
        <w:shd w:val="clear" w:color="auto" w:fill="FFFFFF"/>
        <w:spacing w:after="288" w:line="240" w:lineRule="auto"/>
        <w:rPr>
          <w:rFonts w:asciiTheme="majorBidi" w:eastAsia="Times New Roman" w:hAnsiTheme="majorBidi" w:cstheme="majorBidi"/>
          <w:color w:val="333333"/>
          <w:sz w:val="24"/>
          <w:szCs w:val="24"/>
          <w:lang w:eastAsia="ru-RU" w:bidi="he-IL"/>
        </w:rPr>
      </w:pPr>
    </w:p>
    <w:sectPr w:rsidR="00BE74C8" w:rsidRPr="00BE74C8" w:rsidSect="00D61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97751"/>
    <w:multiLevelType w:val="multilevel"/>
    <w:tmpl w:val="79F8C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1602CEF"/>
    <w:multiLevelType w:val="multilevel"/>
    <w:tmpl w:val="F9DE6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4"/>
  <w:proofState w:spelling="clean" w:grammar="clean"/>
  <w:defaultTabStop w:val="708"/>
  <w:characterSpacingControl w:val="doNotCompress"/>
  <w:compat/>
  <w:rsids>
    <w:rsidRoot w:val="00641E41"/>
    <w:rsid w:val="00071D7A"/>
    <w:rsid w:val="00221335"/>
    <w:rsid w:val="00227BBC"/>
    <w:rsid w:val="00251BBC"/>
    <w:rsid w:val="00433B62"/>
    <w:rsid w:val="00541FE9"/>
    <w:rsid w:val="00560ED9"/>
    <w:rsid w:val="00577E5F"/>
    <w:rsid w:val="00636D70"/>
    <w:rsid w:val="00641E41"/>
    <w:rsid w:val="007658F1"/>
    <w:rsid w:val="00833D22"/>
    <w:rsid w:val="00855D0B"/>
    <w:rsid w:val="008B76D1"/>
    <w:rsid w:val="008E2894"/>
    <w:rsid w:val="008E4FF0"/>
    <w:rsid w:val="00AC3DB3"/>
    <w:rsid w:val="00B33648"/>
    <w:rsid w:val="00B432E4"/>
    <w:rsid w:val="00B61A92"/>
    <w:rsid w:val="00BE74C8"/>
    <w:rsid w:val="00C67452"/>
    <w:rsid w:val="00CB3853"/>
    <w:rsid w:val="00CC7E3B"/>
    <w:rsid w:val="00CD4ACF"/>
    <w:rsid w:val="00D510F4"/>
    <w:rsid w:val="00D617E6"/>
    <w:rsid w:val="00DD7793"/>
    <w:rsid w:val="00E255C3"/>
    <w:rsid w:val="00E61607"/>
    <w:rsid w:val="00F246F9"/>
    <w:rsid w:val="00F25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7E6"/>
  </w:style>
  <w:style w:type="paragraph" w:styleId="1">
    <w:name w:val="heading 1"/>
    <w:basedOn w:val="a"/>
    <w:link w:val="10"/>
    <w:uiPriority w:val="9"/>
    <w:qFormat/>
    <w:rsid w:val="00BE74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 w:bidi="he-IL"/>
    </w:rPr>
  </w:style>
  <w:style w:type="paragraph" w:styleId="2">
    <w:name w:val="heading 2"/>
    <w:basedOn w:val="a"/>
    <w:link w:val="20"/>
    <w:uiPriority w:val="9"/>
    <w:qFormat/>
    <w:rsid w:val="00BE74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 w:bidi="he-IL"/>
    </w:rPr>
  </w:style>
  <w:style w:type="paragraph" w:styleId="3">
    <w:name w:val="heading 3"/>
    <w:basedOn w:val="a"/>
    <w:link w:val="30"/>
    <w:uiPriority w:val="9"/>
    <w:qFormat/>
    <w:rsid w:val="00BE74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74C8"/>
    <w:rPr>
      <w:rFonts w:ascii="Times New Roman" w:eastAsia="Times New Roman" w:hAnsi="Times New Roman" w:cs="Times New Roman"/>
      <w:b/>
      <w:bCs/>
      <w:kern w:val="36"/>
      <w:sz w:val="48"/>
      <w:szCs w:val="48"/>
      <w:lang w:eastAsia="ru-RU" w:bidi="he-IL"/>
    </w:rPr>
  </w:style>
  <w:style w:type="character" w:customStyle="1" w:styleId="20">
    <w:name w:val="Заголовок 2 Знак"/>
    <w:basedOn w:val="a0"/>
    <w:link w:val="2"/>
    <w:uiPriority w:val="9"/>
    <w:rsid w:val="00BE74C8"/>
    <w:rPr>
      <w:rFonts w:ascii="Times New Roman" w:eastAsia="Times New Roman" w:hAnsi="Times New Roman" w:cs="Times New Roman"/>
      <w:b/>
      <w:bCs/>
      <w:sz w:val="36"/>
      <w:szCs w:val="36"/>
      <w:lang w:eastAsia="ru-RU" w:bidi="he-IL"/>
    </w:rPr>
  </w:style>
  <w:style w:type="character" w:customStyle="1" w:styleId="30">
    <w:name w:val="Заголовок 3 Знак"/>
    <w:basedOn w:val="a0"/>
    <w:link w:val="3"/>
    <w:uiPriority w:val="9"/>
    <w:rsid w:val="00BE74C8"/>
    <w:rPr>
      <w:rFonts w:ascii="Times New Roman" w:eastAsia="Times New Roman" w:hAnsi="Times New Roman" w:cs="Times New Roman"/>
      <w:b/>
      <w:bCs/>
      <w:sz w:val="27"/>
      <w:szCs w:val="27"/>
      <w:lang w:eastAsia="ru-RU" w:bidi="he-IL"/>
    </w:rPr>
  </w:style>
  <w:style w:type="paragraph" w:styleId="a3">
    <w:name w:val="Normal (Web)"/>
    <w:basedOn w:val="a"/>
    <w:uiPriority w:val="99"/>
    <w:semiHidden/>
    <w:unhideWhenUsed/>
    <w:rsid w:val="00BE7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he-IL"/>
    </w:rPr>
  </w:style>
  <w:style w:type="character" w:styleId="a4">
    <w:name w:val="Hyperlink"/>
    <w:basedOn w:val="a0"/>
    <w:uiPriority w:val="99"/>
    <w:semiHidden/>
    <w:unhideWhenUsed/>
    <w:rsid w:val="00BE74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22041">
          <w:marLeft w:val="0"/>
          <w:marRight w:val="0"/>
          <w:marTop w:val="0"/>
          <w:marBottom w:val="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09999">
          <w:marLeft w:val="0"/>
          <w:marRight w:val="0"/>
          <w:marTop w:val="0"/>
          <w:marBottom w:val="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93496">
              <w:marLeft w:val="0"/>
              <w:marRight w:val="0"/>
              <w:marTop w:val="0"/>
              <w:marBottom w:val="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66144">
              <w:marLeft w:val="0"/>
              <w:marRight w:val="0"/>
              <w:marTop w:val="0"/>
              <w:marBottom w:val="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80837">
              <w:marLeft w:val="0"/>
              <w:marRight w:val="0"/>
              <w:marTop w:val="0"/>
              <w:marBottom w:val="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765113">
              <w:marLeft w:val="0"/>
              <w:marRight w:val="0"/>
              <w:marTop w:val="0"/>
              <w:marBottom w:val="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28172">
              <w:marLeft w:val="0"/>
              <w:marRight w:val="0"/>
              <w:marTop w:val="0"/>
              <w:marBottom w:val="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0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405107">
                  <w:marLeft w:val="0"/>
                  <w:marRight w:val="0"/>
                  <w:marTop w:val="0"/>
                  <w:marBottom w:val="2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22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59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056262">
                      <w:marLeft w:val="0"/>
                      <w:marRight w:val="0"/>
                      <w:marTop w:val="0"/>
                      <w:marBottom w:val="2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058556">
                      <w:marLeft w:val="0"/>
                      <w:marRight w:val="0"/>
                      <w:marTop w:val="0"/>
                      <w:marBottom w:val="2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45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67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9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06773">
          <w:marLeft w:val="0"/>
          <w:marRight w:val="0"/>
          <w:marTop w:val="0"/>
          <w:marBottom w:val="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522">
          <w:marLeft w:val="0"/>
          <w:marRight w:val="0"/>
          <w:marTop w:val="0"/>
          <w:marBottom w:val="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50147">
              <w:marLeft w:val="0"/>
              <w:marRight w:val="0"/>
              <w:marTop w:val="0"/>
              <w:marBottom w:val="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2161">
              <w:marLeft w:val="0"/>
              <w:marRight w:val="0"/>
              <w:marTop w:val="0"/>
              <w:marBottom w:val="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39118">
              <w:marLeft w:val="0"/>
              <w:marRight w:val="0"/>
              <w:marTop w:val="0"/>
              <w:marBottom w:val="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7606">
              <w:marLeft w:val="0"/>
              <w:marRight w:val="0"/>
              <w:marTop w:val="0"/>
              <w:marBottom w:val="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7186">
              <w:marLeft w:val="0"/>
              <w:marRight w:val="0"/>
              <w:marTop w:val="0"/>
              <w:marBottom w:val="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1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078197">
                  <w:marLeft w:val="0"/>
                  <w:marRight w:val="0"/>
                  <w:marTop w:val="0"/>
                  <w:marBottom w:val="2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11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79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53428">
                      <w:marLeft w:val="0"/>
                      <w:marRight w:val="0"/>
                      <w:marTop w:val="0"/>
                      <w:marBottom w:val="2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596194">
                      <w:marLeft w:val="0"/>
                      <w:marRight w:val="0"/>
                      <w:marTop w:val="0"/>
                      <w:marBottom w:val="2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344339">
                      <w:marLeft w:val="0"/>
                      <w:marRight w:val="0"/>
                      <w:marTop w:val="0"/>
                      <w:marBottom w:val="2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93478">
                      <w:marLeft w:val="0"/>
                      <w:marRight w:val="0"/>
                      <w:marTop w:val="0"/>
                      <w:marBottom w:val="2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7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17461">
          <w:marLeft w:val="0"/>
          <w:marRight w:val="0"/>
          <w:marTop w:val="0"/>
          <w:marBottom w:val="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9575">
          <w:marLeft w:val="0"/>
          <w:marRight w:val="0"/>
          <w:marTop w:val="0"/>
          <w:marBottom w:val="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2964">
              <w:marLeft w:val="0"/>
              <w:marRight w:val="0"/>
              <w:marTop w:val="0"/>
              <w:marBottom w:val="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46159">
              <w:marLeft w:val="0"/>
              <w:marRight w:val="0"/>
              <w:marTop w:val="0"/>
              <w:marBottom w:val="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93573">
              <w:marLeft w:val="0"/>
              <w:marRight w:val="0"/>
              <w:marTop w:val="0"/>
              <w:marBottom w:val="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938389">
              <w:marLeft w:val="0"/>
              <w:marRight w:val="0"/>
              <w:marTop w:val="0"/>
              <w:marBottom w:val="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46341">
              <w:marLeft w:val="0"/>
              <w:marRight w:val="0"/>
              <w:marTop w:val="0"/>
              <w:marBottom w:val="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19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756351">
                  <w:marLeft w:val="0"/>
                  <w:marRight w:val="0"/>
                  <w:marTop w:val="0"/>
                  <w:marBottom w:val="2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01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72591">
                      <w:marLeft w:val="0"/>
                      <w:marRight w:val="0"/>
                      <w:marTop w:val="0"/>
                      <w:marBottom w:val="2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715232">
                      <w:marLeft w:val="0"/>
                      <w:marRight w:val="0"/>
                      <w:marTop w:val="0"/>
                      <w:marBottom w:val="2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3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892458">
          <w:marLeft w:val="0"/>
          <w:marRight w:val="0"/>
          <w:marTop w:val="0"/>
          <w:marBottom w:val="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4883">
          <w:marLeft w:val="0"/>
          <w:marRight w:val="0"/>
          <w:marTop w:val="0"/>
          <w:marBottom w:val="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83645">
              <w:marLeft w:val="0"/>
              <w:marRight w:val="0"/>
              <w:marTop w:val="0"/>
              <w:marBottom w:val="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871638">
              <w:marLeft w:val="0"/>
              <w:marRight w:val="0"/>
              <w:marTop w:val="0"/>
              <w:marBottom w:val="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463038">
              <w:marLeft w:val="0"/>
              <w:marRight w:val="0"/>
              <w:marTop w:val="0"/>
              <w:marBottom w:val="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4007">
              <w:marLeft w:val="0"/>
              <w:marRight w:val="0"/>
              <w:marTop w:val="0"/>
              <w:marBottom w:val="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857675">
              <w:marLeft w:val="0"/>
              <w:marRight w:val="0"/>
              <w:marTop w:val="0"/>
              <w:marBottom w:val="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90767">
              <w:marLeft w:val="0"/>
              <w:marRight w:val="0"/>
              <w:marTop w:val="0"/>
              <w:marBottom w:val="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32931">
                  <w:marLeft w:val="0"/>
                  <w:marRight w:val="0"/>
                  <w:marTop w:val="0"/>
                  <w:marBottom w:val="2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5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02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7856">
                      <w:marLeft w:val="0"/>
                      <w:marRight w:val="0"/>
                      <w:marTop w:val="0"/>
                      <w:marBottom w:val="2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8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6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1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379">
                      <w:marLeft w:val="303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34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895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18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289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936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6780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1957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389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myat-naroda.ru/warunit/id4395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myat-naroda.ru/warunit/id10519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myat-naroda.ru/warunit/id4379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amyat-naroda.ru/warunit/id60003190/" TargetMode="External"/><Relationship Id="rId10" Type="http://schemas.openxmlformats.org/officeDocument/2006/relationships/hyperlink" Target="https://pamyat-naroda.ru/heroes/pamyat-commander1278/?ysclid=mgibtu62t54723646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myat-naroda.ru/warunit/id44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2025-10-08T18:38:00Z</dcterms:created>
  <dcterms:modified xsi:type="dcterms:W3CDTF">2025-10-08T18:38:00Z</dcterms:modified>
</cp:coreProperties>
</file>